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DB" w:rsidRPr="004621DB" w:rsidRDefault="004621DB" w:rsidP="004621D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21DB">
        <w:rPr>
          <w:rFonts w:ascii="Times New Roman" w:hAnsi="Times New Roman"/>
          <w:sz w:val="24"/>
          <w:szCs w:val="24"/>
        </w:rPr>
        <w:t>OSNOVNA ŠKOLA DORE PEJAČEVIĆ</w:t>
      </w:r>
    </w:p>
    <w:p w:rsidR="004621DB" w:rsidRPr="004621DB" w:rsidRDefault="004621DB" w:rsidP="004621D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21DB">
        <w:rPr>
          <w:rFonts w:ascii="Times New Roman" w:hAnsi="Times New Roman"/>
          <w:sz w:val="24"/>
          <w:szCs w:val="24"/>
        </w:rPr>
        <w:tab/>
        <w:t xml:space="preserve">       NAŠICE</w:t>
      </w:r>
      <w:r w:rsidRPr="004621DB">
        <w:rPr>
          <w:rFonts w:ascii="Times New Roman" w:hAnsi="Times New Roman"/>
          <w:sz w:val="24"/>
          <w:szCs w:val="24"/>
        </w:rPr>
        <w:tab/>
      </w:r>
    </w:p>
    <w:p w:rsidR="004621DB" w:rsidRPr="004621DB" w:rsidRDefault="004621DB" w:rsidP="004621D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21DB">
        <w:rPr>
          <w:rFonts w:ascii="Times New Roman" w:hAnsi="Times New Roman"/>
          <w:sz w:val="24"/>
          <w:szCs w:val="24"/>
        </w:rPr>
        <w:t>Klasa: 602-02/1</w:t>
      </w:r>
      <w:r w:rsidR="00111E6A">
        <w:rPr>
          <w:rFonts w:ascii="Times New Roman" w:hAnsi="Times New Roman"/>
          <w:sz w:val="24"/>
          <w:szCs w:val="24"/>
        </w:rPr>
        <w:t>5</w:t>
      </w:r>
      <w:r w:rsidRPr="004621DB">
        <w:rPr>
          <w:rFonts w:ascii="Times New Roman" w:hAnsi="Times New Roman"/>
          <w:sz w:val="24"/>
          <w:szCs w:val="24"/>
        </w:rPr>
        <w:t>-01</w:t>
      </w:r>
      <w:r w:rsidR="00111E6A">
        <w:rPr>
          <w:rFonts w:ascii="Times New Roman" w:hAnsi="Times New Roman"/>
          <w:sz w:val="24"/>
          <w:szCs w:val="24"/>
        </w:rPr>
        <w:t>/05</w:t>
      </w:r>
    </w:p>
    <w:p w:rsidR="004621DB" w:rsidRPr="004621DB" w:rsidRDefault="00111E6A" w:rsidP="004621D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2149-06/15</w:t>
      </w:r>
      <w:r w:rsidR="004621DB" w:rsidRPr="004621DB">
        <w:rPr>
          <w:rFonts w:ascii="Times New Roman" w:hAnsi="Times New Roman"/>
          <w:sz w:val="24"/>
          <w:szCs w:val="24"/>
        </w:rPr>
        <w:t>-02</w:t>
      </w:r>
    </w:p>
    <w:p w:rsidR="004621DB" w:rsidRPr="004621DB" w:rsidRDefault="004621DB" w:rsidP="004621D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21DB">
        <w:rPr>
          <w:rFonts w:ascii="Times New Roman" w:hAnsi="Times New Roman"/>
          <w:sz w:val="24"/>
          <w:szCs w:val="24"/>
        </w:rPr>
        <w:t xml:space="preserve">Našice,   </w:t>
      </w:r>
      <w:r w:rsidR="00111E6A">
        <w:rPr>
          <w:rFonts w:ascii="Times New Roman" w:hAnsi="Times New Roman"/>
          <w:sz w:val="24"/>
          <w:szCs w:val="24"/>
        </w:rPr>
        <w:t>1</w:t>
      </w:r>
      <w:r w:rsidRPr="004621DB">
        <w:rPr>
          <w:rFonts w:ascii="Times New Roman" w:hAnsi="Times New Roman"/>
          <w:sz w:val="24"/>
          <w:szCs w:val="24"/>
        </w:rPr>
        <w:t xml:space="preserve">2. </w:t>
      </w:r>
      <w:r w:rsidR="00111E6A">
        <w:rPr>
          <w:rFonts w:ascii="Times New Roman" w:hAnsi="Times New Roman"/>
          <w:sz w:val="24"/>
          <w:szCs w:val="24"/>
        </w:rPr>
        <w:t xml:space="preserve">ožujka </w:t>
      </w:r>
      <w:r w:rsidRPr="004621DB">
        <w:rPr>
          <w:rFonts w:ascii="Times New Roman" w:hAnsi="Times New Roman"/>
          <w:sz w:val="24"/>
          <w:szCs w:val="24"/>
        </w:rPr>
        <w:t xml:space="preserve">  201</w:t>
      </w:r>
      <w:r w:rsidR="00111E6A">
        <w:rPr>
          <w:rFonts w:ascii="Times New Roman" w:hAnsi="Times New Roman"/>
          <w:sz w:val="24"/>
          <w:szCs w:val="24"/>
        </w:rPr>
        <w:t>5</w:t>
      </w:r>
      <w:r w:rsidRPr="004621DB">
        <w:rPr>
          <w:rFonts w:ascii="Times New Roman" w:hAnsi="Times New Roman"/>
          <w:sz w:val="24"/>
          <w:szCs w:val="24"/>
        </w:rPr>
        <w:t>.</w:t>
      </w:r>
    </w:p>
    <w:p w:rsidR="004621DB" w:rsidRPr="004621DB" w:rsidRDefault="004621DB" w:rsidP="004621D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621DB" w:rsidRPr="004621DB" w:rsidRDefault="004621DB" w:rsidP="004621D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621DB" w:rsidRPr="004621DB" w:rsidRDefault="004621DB" w:rsidP="00C66D4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621DB">
        <w:rPr>
          <w:rFonts w:ascii="Times New Roman" w:hAnsi="Times New Roman"/>
          <w:sz w:val="24"/>
          <w:szCs w:val="24"/>
        </w:rPr>
        <w:t>Temeljem članka 14. Pravilnika o izvođenju izleta, ekskurzija i drugih odgojno-obrazovnih aktivnosti izvan škole ( NN br. 67/14 ), na sjednici Povjerenstva  za provedbu javnog poziva</w:t>
      </w:r>
      <w:r w:rsidR="00111E6A">
        <w:rPr>
          <w:rFonts w:ascii="Times New Roman" w:hAnsi="Times New Roman"/>
          <w:sz w:val="24"/>
          <w:szCs w:val="24"/>
        </w:rPr>
        <w:t xml:space="preserve"> broj 2</w:t>
      </w:r>
      <w:r w:rsidRPr="004621DB">
        <w:rPr>
          <w:rFonts w:ascii="Times New Roman" w:hAnsi="Times New Roman"/>
          <w:sz w:val="24"/>
          <w:szCs w:val="24"/>
        </w:rPr>
        <w:t xml:space="preserve"> i izbor najpovoljnije ponude za provođenje</w:t>
      </w:r>
      <w:r w:rsidR="00111E6A">
        <w:rPr>
          <w:rFonts w:ascii="Times New Roman" w:hAnsi="Times New Roman"/>
          <w:sz w:val="24"/>
          <w:szCs w:val="24"/>
        </w:rPr>
        <w:t xml:space="preserve"> dvodnevne</w:t>
      </w:r>
      <w:r w:rsidRPr="004621DB">
        <w:rPr>
          <w:rFonts w:ascii="Times New Roman" w:hAnsi="Times New Roman"/>
          <w:sz w:val="24"/>
          <w:szCs w:val="24"/>
        </w:rPr>
        <w:t xml:space="preserve"> ekskurzije učenika </w:t>
      </w:r>
      <w:r w:rsidR="00111E6A">
        <w:rPr>
          <w:rFonts w:ascii="Times New Roman" w:hAnsi="Times New Roman"/>
          <w:sz w:val="24"/>
          <w:szCs w:val="24"/>
        </w:rPr>
        <w:t>7</w:t>
      </w:r>
      <w:r w:rsidRPr="004621DB">
        <w:rPr>
          <w:rFonts w:ascii="Times New Roman" w:hAnsi="Times New Roman"/>
          <w:sz w:val="24"/>
          <w:szCs w:val="24"/>
        </w:rPr>
        <w:t xml:space="preserve">. razreda donijeta je </w:t>
      </w:r>
      <w:r w:rsidR="00111E6A">
        <w:rPr>
          <w:rFonts w:ascii="Times New Roman" w:hAnsi="Times New Roman"/>
          <w:sz w:val="24"/>
          <w:szCs w:val="24"/>
        </w:rPr>
        <w:t xml:space="preserve">dana 12. ožujka </w:t>
      </w:r>
      <w:r>
        <w:rPr>
          <w:rFonts w:ascii="Times New Roman" w:hAnsi="Times New Roman"/>
          <w:sz w:val="24"/>
          <w:szCs w:val="24"/>
        </w:rPr>
        <w:t>201</w:t>
      </w:r>
      <w:r w:rsidR="00111E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godine slijedeća </w:t>
      </w:r>
    </w:p>
    <w:p w:rsidR="004621DB" w:rsidRPr="004621DB" w:rsidRDefault="004621DB" w:rsidP="004621D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621DB" w:rsidRPr="004621DB" w:rsidRDefault="004621DB" w:rsidP="004621D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621DB" w:rsidRDefault="004621DB" w:rsidP="004621D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621DB">
        <w:rPr>
          <w:rFonts w:ascii="Times New Roman" w:hAnsi="Times New Roman"/>
          <w:sz w:val="24"/>
          <w:szCs w:val="24"/>
        </w:rPr>
        <w:t>O D L U K A</w:t>
      </w:r>
    </w:p>
    <w:p w:rsidR="00EB5B21" w:rsidRPr="004621DB" w:rsidRDefault="00EB5B21" w:rsidP="004621D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621DB" w:rsidRDefault="004621DB" w:rsidP="004621DB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C66D40" w:rsidRDefault="00C66D40" w:rsidP="004621DB">
      <w:pPr>
        <w:spacing w:after="0" w:line="240" w:lineRule="atLeast"/>
        <w:jc w:val="center"/>
        <w:rPr>
          <w:sz w:val="24"/>
          <w:szCs w:val="24"/>
        </w:rPr>
      </w:pPr>
    </w:p>
    <w:p w:rsidR="004621DB" w:rsidRDefault="004621DB" w:rsidP="004621DB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Temeljem raspisanog javnog poziva</w:t>
      </w:r>
      <w:r w:rsidR="00111E6A">
        <w:rPr>
          <w:sz w:val="24"/>
          <w:szCs w:val="24"/>
        </w:rPr>
        <w:t xml:space="preserve"> broj 2</w:t>
      </w:r>
      <w:r>
        <w:rPr>
          <w:sz w:val="24"/>
          <w:szCs w:val="24"/>
        </w:rPr>
        <w:t xml:space="preserve">  za dostavu ponuda </w:t>
      </w:r>
      <w:r w:rsidR="00EB5B21">
        <w:rPr>
          <w:sz w:val="24"/>
          <w:szCs w:val="24"/>
        </w:rPr>
        <w:t xml:space="preserve"> za provedbu </w:t>
      </w:r>
      <w:r w:rsidR="00111E6A">
        <w:rPr>
          <w:sz w:val="24"/>
          <w:szCs w:val="24"/>
        </w:rPr>
        <w:t>dvodnevne ekskurzije učenika 7</w:t>
      </w:r>
      <w:r w:rsidR="00EB5B21">
        <w:rPr>
          <w:sz w:val="24"/>
          <w:szCs w:val="24"/>
        </w:rPr>
        <w:t xml:space="preserve">. razreda </w:t>
      </w:r>
      <w:r w:rsidR="005A6F77">
        <w:rPr>
          <w:sz w:val="24"/>
          <w:szCs w:val="24"/>
        </w:rPr>
        <w:t>u školskoj godini 2014./2015. na sjednici Povjerenstva odlučeno je da</w:t>
      </w:r>
      <w:r w:rsidR="00C66D40">
        <w:rPr>
          <w:sz w:val="24"/>
          <w:szCs w:val="24"/>
        </w:rPr>
        <w:t xml:space="preserve"> istu realizira </w:t>
      </w:r>
      <w:r w:rsidR="005A6F77">
        <w:rPr>
          <w:sz w:val="24"/>
          <w:szCs w:val="24"/>
        </w:rPr>
        <w:t xml:space="preserve">Turistička agencija </w:t>
      </w:r>
      <w:proofErr w:type="spellStart"/>
      <w:r w:rsidR="00111E6A">
        <w:rPr>
          <w:sz w:val="24"/>
          <w:szCs w:val="24"/>
        </w:rPr>
        <w:t>Astralis</w:t>
      </w:r>
      <w:proofErr w:type="spellEnd"/>
      <w:r w:rsidR="00111E6A">
        <w:rPr>
          <w:sz w:val="24"/>
          <w:szCs w:val="24"/>
        </w:rPr>
        <w:t xml:space="preserve"> </w:t>
      </w:r>
      <w:proofErr w:type="spellStart"/>
      <w:r w:rsidR="00111E6A">
        <w:rPr>
          <w:sz w:val="24"/>
          <w:szCs w:val="24"/>
        </w:rPr>
        <w:t>travel</w:t>
      </w:r>
      <w:proofErr w:type="spellEnd"/>
      <w:r w:rsidR="00111E6A">
        <w:rPr>
          <w:sz w:val="24"/>
          <w:szCs w:val="24"/>
        </w:rPr>
        <w:t xml:space="preserve"> d.o.o. iz Slavonskog Broda</w:t>
      </w:r>
      <w:r w:rsidR="005A6F77">
        <w:rPr>
          <w:sz w:val="24"/>
          <w:szCs w:val="24"/>
        </w:rPr>
        <w:t>.</w:t>
      </w:r>
    </w:p>
    <w:p w:rsidR="005A6F77" w:rsidRDefault="005A6F77" w:rsidP="004621DB">
      <w:pPr>
        <w:spacing w:after="0" w:line="240" w:lineRule="atLeast"/>
        <w:rPr>
          <w:sz w:val="24"/>
          <w:szCs w:val="24"/>
        </w:rPr>
      </w:pPr>
    </w:p>
    <w:p w:rsidR="005A6F77" w:rsidRDefault="005A6F77" w:rsidP="004621DB">
      <w:pPr>
        <w:spacing w:after="0" w:line="240" w:lineRule="atLeast"/>
        <w:rPr>
          <w:sz w:val="24"/>
          <w:szCs w:val="24"/>
        </w:rPr>
      </w:pPr>
    </w:p>
    <w:p w:rsidR="00C66D40" w:rsidRDefault="00C66D40" w:rsidP="004621DB">
      <w:pPr>
        <w:spacing w:after="0" w:line="240" w:lineRule="atLeast"/>
        <w:rPr>
          <w:sz w:val="24"/>
          <w:szCs w:val="24"/>
        </w:rPr>
      </w:pPr>
    </w:p>
    <w:p w:rsidR="005A6F77" w:rsidRDefault="005A6F77" w:rsidP="004621DB">
      <w:pPr>
        <w:spacing w:after="0" w:line="240" w:lineRule="atLeast"/>
        <w:rPr>
          <w:sz w:val="24"/>
          <w:szCs w:val="24"/>
        </w:rPr>
      </w:pPr>
    </w:p>
    <w:p w:rsidR="00C66D40" w:rsidRDefault="00C66D40" w:rsidP="004621DB">
      <w:pPr>
        <w:spacing w:after="0" w:line="240" w:lineRule="atLeast"/>
        <w:rPr>
          <w:sz w:val="24"/>
          <w:szCs w:val="24"/>
        </w:rPr>
      </w:pPr>
    </w:p>
    <w:p w:rsidR="00C66D40" w:rsidRPr="00200721" w:rsidRDefault="00C66D40" w:rsidP="004621DB">
      <w:pPr>
        <w:spacing w:after="0" w:line="240" w:lineRule="atLeast"/>
        <w:rPr>
          <w:sz w:val="24"/>
          <w:szCs w:val="24"/>
        </w:rPr>
      </w:pPr>
    </w:p>
    <w:p w:rsidR="004621DB" w:rsidRDefault="004621DB" w:rsidP="004621DB">
      <w:pPr>
        <w:spacing w:before="100" w:beforeAutospacing="1" w:after="100" w:afterAutospacing="1"/>
        <w:jc w:val="both"/>
        <w:rPr>
          <w:sz w:val="24"/>
          <w:szCs w:val="24"/>
        </w:rPr>
      </w:pPr>
      <w:r w:rsidRPr="00200721">
        <w:rPr>
          <w:sz w:val="24"/>
          <w:szCs w:val="24"/>
        </w:rPr>
        <w:t>           </w:t>
      </w:r>
      <w:r w:rsidRPr="00AF41F1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 PREDSJEDNIK </w:t>
      </w:r>
      <w:r>
        <w:rPr>
          <w:sz w:val="24"/>
          <w:szCs w:val="24"/>
        </w:rPr>
        <w:t>POVJERENSTVA:</w:t>
      </w:r>
    </w:p>
    <w:p w:rsidR="004621DB" w:rsidRPr="009903C7" w:rsidRDefault="004621DB" w:rsidP="004621D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111E6A">
        <w:rPr>
          <w:sz w:val="24"/>
          <w:szCs w:val="24"/>
        </w:rPr>
        <w:t xml:space="preserve">       Ana </w:t>
      </w:r>
      <w:proofErr w:type="spellStart"/>
      <w:r w:rsidR="00111E6A">
        <w:rPr>
          <w:sz w:val="24"/>
          <w:szCs w:val="24"/>
        </w:rPr>
        <w:t>Retih</w:t>
      </w:r>
      <w:proofErr w:type="spellEnd"/>
      <w:r w:rsidR="00111E6A">
        <w:rPr>
          <w:sz w:val="24"/>
          <w:szCs w:val="24"/>
        </w:rPr>
        <w:t xml:space="preserve"> </w:t>
      </w:r>
      <w:proofErr w:type="spellStart"/>
      <w:r w:rsidR="00111E6A">
        <w:rPr>
          <w:sz w:val="24"/>
          <w:szCs w:val="24"/>
        </w:rPr>
        <w:t>Makaj</w:t>
      </w:r>
      <w:proofErr w:type="spellEnd"/>
    </w:p>
    <w:p w:rsidR="004621DB" w:rsidRPr="0044600B" w:rsidRDefault="0044600B">
      <w:pPr>
        <w:rPr>
          <w:u w:val="single"/>
        </w:rPr>
      </w:pPr>
      <w:r>
        <w:rPr>
          <w:u w:val="single"/>
        </w:rPr>
        <w:t>O tome obavijest:</w:t>
      </w:r>
    </w:p>
    <w:p w:rsidR="0044600B" w:rsidRDefault="00111E6A">
      <w:r>
        <w:t>1. Turističke agencije 1 – 6</w:t>
      </w:r>
    </w:p>
    <w:p w:rsidR="0044600B" w:rsidRDefault="0044600B">
      <w:r>
        <w:t>2. WEB stranica Škole</w:t>
      </w:r>
    </w:p>
    <w:p w:rsidR="0044600B" w:rsidRDefault="0044600B">
      <w:r>
        <w:t>3. Pismohrana</w:t>
      </w:r>
    </w:p>
    <w:p w:rsidR="0044600B" w:rsidRDefault="0044600B"/>
    <w:p w:rsidR="0044600B" w:rsidRDefault="0044600B"/>
    <w:sectPr w:rsidR="0044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621DB"/>
    <w:rsid w:val="00111E6A"/>
    <w:rsid w:val="00144F3B"/>
    <w:rsid w:val="0044600B"/>
    <w:rsid w:val="004621DB"/>
    <w:rsid w:val="005A6F77"/>
    <w:rsid w:val="00C66D40"/>
    <w:rsid w:val="00EB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1D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446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DORE PEJAČEVIĆ</vt:lpstr>
    </vt:vector>
  </TitlesOfParts>
  <Company>MZOŠ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DORE PEJAČEVIĆ</dc:title>
  <dc:creator>-</dc:creator>
  <cp:lastModifiedBy>TajnistvoOSDP</cp:lastModifiedBy>
  <cp:revision>4</cp:revision>
  <cp:lastPrinted>2015-03-13T09:47:00Z</cp:lastPrinted>
  <dcterms:created xsi:type="dcterms:W3CDTF">2015-03-13T09:43:00Z</dcterms:created>
  <dcterms:modified xsi:type="dcterms:W3CDTF">2015-03-13T09:48:00Z</dcterms:modified>
</cp:coreProperties>
</file>